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FEA0D" w14:textId="77777777" w:rsidR="00C96998" w:rsidRDefault="00C96998" w:rsidP="00C96998">
      <w:pPr>
        <w:pStyle w:val="Overskrift1"/>
        <w:rPr>
          <w:rFonts w:eastAsia="Arial"/>
        </w:rPr>
      </w:pPr>
      <w:proofErr w:type="spellStart"/>
      <w:r w:rsidRPr="28FE31BC">
        <w:rPr>
          <w:rFonts w:eastAsia="Arial"/>
        </w:rPr>
        <w:t>Layoff</w:t>
      </w:r>
      <w:proofErr w:type="spellEnd"/>
      <w:r w:rsidRPr="28FE31BC">
        <w:rPr>
          <w:rFonts w:eastAsia="Arial"/>
        </w:rPr>
        <w:t xml:space="preserve"> </w:t>
      </w:r>
      <w:proofErr w:type="spellStart"/>
      <w:r w:rsidRPr="28FE31BC">
        <w:rPr>
          <w:rFonts w:eastAsia="Arial"/>
        </w:rPr>
        <w:t>Notice</w:t>
      </w:r>
      <w:proofErr w:type="spellEnd"/>
    </w:p>
    <w:tbl>
      <w:tblPr>
        <w:tblStyle w:val="Tabellrutenett"/>
        <w:tblW w:w="0" w:type="auto"/>
        <w:tblLayout w:type="fixed"/>
        <w:tblLook w:val="06A0" w:firstRow="1" w:lastRow="0" w:firstColumn="1" w:lastColumn="0" w:noHBand="1" w:noVBand="1"/>
      </w:tblPr>
      <w:tblGrid>
        <w:gridCol w:w="9060"/>
      </w:tblGrid>
      <w:tr w:rsidR="00C96998" w:rsidRPr="0016455A" w14:paraId="5F435E1F" w14:textId="77777777" w:rsidTr="00BC0610">
        <w:trPr>
          <w:trHeight w:val="5070"/>
        </w:trPr>
        <w:tc>
          <w:tcPr>
            <w:tcW w:w="9060" w:type="dxa"/>
          </w:tcPr>
          <w:p w14:paraId="67C2A4C0" w14:textId="77777777" w:rsidR="00C96998" w:rsidRPr="0016455A" w:rsidRDefault="00C96998" w:rsidP="00BC0610">
            <w:pPr>
              <w:spacing w:before="240" w:after="240"/>
              <w:rPr>
                <w:rFonts w:ascii="Arial" w:eastAsia="Arial" w:hAnsi="Arial" w:cs="Arial"/>
                <w:b/>
                <w:bCs/>
                <w:i/>
                <w:iCs/>
                <w:lang w:val="en-GB"/>
              </w:rPr>
            </w:pPr>
            <w:r w:rsidRPr="0016455A">
              <w:rPr>
                <w:rFonts w:ascii="Arial" w:eastAsia="Arial" w:hAnsi="Arial" w:cs="Arial"/>
                <w:b/>
                <w:bCs/>
                <w:i/>
                <w:iCs/>
                <w:lang w:val="en-GB"/>
              </w:rPr>
              <w:t>The notice is typically given to the planned layoff employee with at least 14 days' notice. If the layoff is due to unforeseen events, the notice period can be as short as 2 days.</w:t>
            </w:r>
          </w:p>
          <w:p w14:paraId="31374426" w14:textId="77777777" w:rsidR="00C96998" w:rsidRPr="0016455A" w:rsidRDefault="00C96998" w:rsidP="00BC0610">
            <w:pPr>
              <w:spacing w:before="240" w:after="240"/>
              <w:rPr>
                <w:rFonts w:ascii="Arial" w:eastAsia="Arial" w:hAnsi="Arial" w:cs="Arial"/>
                <w:b/>
                <w:bCs/>
                <w:lang w:val="en-GB"/>
              </w:rPr>
            </w:pPr>
            <w:r w:rsidRPr="0016455A">
              <w:rPr>
                <w:rFonts w:ascii="Arial" w:eastAsia="Arial" w:hAnsi="Arial" w:cs="Arial"/>
                <w:b/>
                <w:bCs/>
                <w:lang w:val="en-GB"/>
              </w:rPr>
              <w:t>If the duration of the layoff is uncertain, an estimated length should be indicated.</w:t>
            </w:r>
          </w:p>
          <w:p w14:paraId="303E3CF3" w14:textId="77777777" w:rsidR="00C96998" w:rsidRDefault="00C96998" w:rsidP="00BC0610">
            <w:pPr>
              <w:spacing w:before="240" w:after="240"/>
              <w:rPr>
                <w:rFonts w:ascii="Arial" w:eastAsia="Arial" w:hAnsi="Arial" w:cs="Arial"/>
                <w:lang w:val="en-US"/>
              </w:rPr>
            </w:pPr>
            <w:r w:rsidRPr="28FE31BC">
              <w:rPr>
                <w:rFonts w:ascii="Arial" w:eastAsia="Arial" w:hAnsi="Arial" w:cs="Arial"/>
                <w:lang w:val="en-US"/>
              </w:rPr>
              <w:t xml:space="preserve">The rules regarding layoff notifications are established in the </w:t>
            </w:r>
            <w:hyperlink r:id="rId6" w:history="1">
              <w:r w:rsidRPr="28FE31BC">
                <w:rPr>
                  <w:rStyle w:val="Hyperkobling"/>
                  <w:rFonts w:ascii="Arial" w:eastAsia="Arial" w:hAnsi="Arial" w:cs="Arial"/>
                  <w:lang w:val="en-US"/>
                </w:rPr>
                <w:t>LO-NHO Main Agreement</w:t>
              </w:r>
            </w:hyperlink>
            <w:r w:rsidRPr="28FE31BC">
              <w:rPr>
                <w:rFonts w:ascii="Arial" w:eastAsia="Arial" w:hAnsi="Arial" w:cs="Arial"/>
                <w:lang w:val="en-US"/>
              </w:rPr>
              <w:t xml:space="preserve"> (only in Norwegian). According to customary practice, the provisions of the Main Agreement concerning notice periods for layoffs also apply to companies outside the tariff area. Other collective agreements may contain specific provisions regarding notice.</w:t>
            </w:r>
          </w:p>
          <w:p w14:paraId="5EB4F344" w14:textId="77777777" w:rsidR="00C96998" w:rsidRPr="0016455A" w:rsidRDefault="00C96998" w:rsidP="00BC0610">
            <w:pPr>
              <w:spacing w:before="240" w:after="240"/>
              <w:rPr>
                <w:rFonts w:ascii="Arial" w:eastAsia="Arial" w:hAnsi="Arial" w:cs="Arial"/>
                <w:b/>
                <w:bCs/>
                <w:lang w:val="en-GB"/>
              </w:rPr>
            </w:pPr>
            <w:r w:rsidRPr="0016455A">
              <w:rPr>
                <w:rFonts w:ascii="Arial" w:eastAsia="Arial" w:hAnsi="Arial" w:cs="Arial"/>
                <w:b/>
                <w:bCs/>
                <w:lang w:val="en-GB"/>
              </w:rPr>
              <w:t>Note:</w:t>
            </w:r>
          </w:p>
          <w:p w14:paraId="5EE5725C" w14:textId="77777777" w:rsidR="00C96998" w:rsidRPr="0016455A" w:rsidRDefault="00C96998" w:rsidP="00BC0610">
            <w:pPr>
              <w:spacing w:before="240" w:after="240"/>
              <w:rPr>
                <w:rFonts w:ascii="Arial" w:eastAsia="Arial" w:hAnsi="Arial" w:cs="Arial"/>
                <w:i/>
                <w:iCs/>
                <w:lang w:val="en-GB"/>
              </w:rPr>
            </w:pPr>
            <w:r w:rsidRPr="28FE31BC">
              <w:rPr>
                <w:rFonts w:ascii="Arial" w:eastAsia="Arial" w:hAnsi="Arial" w:cs="Arial"/>
                <w:lang w:val="en-US"/>
              </w:rPr>
              <w:t>As an employer, you are required to pay full wages for fifteen working days (employer period 1) from the first day of the layoff. You must report laid-off employees in the a-melding.</w:t>
            </w:r>
          </w:p>
          <w:p w14:paraId="23611A86" w14:textId="77777777" w:rsidR="00C96998" w:rsidRPr="0016455A" w:rsidRDefault="00C96998" w:rsidP="00BC0610">
            <w:pPr>
              <w:rPr>
                <w:rFonts w:ascii="Arial" w:hAnsi="Arial" w:cs="Arial"/>
                <w:lang w:val="en-GB"/>
              </w:rPr>
            </w:pPr>
          </w:p>
        </w:tc>
      </w:tr>
    </w:tbl>
    <w:p w14:paraId="367EA421" w14:textId="77777777" w:rsidR="00C96998" w:rsidRPr="0016455A" w:rsidRDefault="00C96998" w:rsidP="00C96998">
      <w:pPr>
        <w:rPr>
          <w:rFonts w:ascii="Arial" w:hAnsi="Arial" w:cs="Arial"/>
          <w:lang w:val="en-GB"/>
        </w:rPr>
      </w:pPr>
    </w:p>
    <w:p w14:paraId="336B49CD" w14:textId="77777777" w:rsidR="00C96998" w:rsidRPr="0016455A" w:rsidRDefault="00C96998" w:rsidP="00C96998">
      <w:pPr>
        <w:rPr>
          <w:rFonts w:ascii="Arial" w:hAnsi="Arial" w:cs="Arial"/>
          <w:lang w:val="en-GB"/>
        </w:rPr>
      </w:pPr>
    </w:p>
    <w:p w14:paraId="35FAFFB6" w14:textId="77777777" w:rsidR="00C96998" w:rsidRPr="0016455A" w:rsidRDefault="00C96998" w:rsidP="00C96998">
      <w:pPr>
        <w:rPr>
          <w:rFonts w:ascii="Arial" w:hAnsi="Arial" w:cs="Arial"/>
          <w:lang w:val="en-GB"/>
        </w:rPr>
      </w:pPr>
    </w:p>
    <w:p w14:paraId="7930B278" w14:textId="77777777" w:rsidR="00C96998" w:rsidRPr="0016455A" w:rsidRDefault="00C96998" w:rsidP="00C96998">
      <w:pPr>
        <w:rPr>
          <w:rFonts w:ascii="Arial" w:hAnsi="Arial" w:cs="Arial"/>
          <w:lang w:val="en-GB"/>
        </w:rPr>
      </w:pPr>
    </w:p>
    <w:p w14:paraId="5C3B9F20" w14:textId="77777777" w:rsidR="00C96998" w:rsidRPr="0016455A" w:rsidRDefault="00C96998" w:rsidP="00C96998">
      <w:pPr>
        <w:rPr>
          <w:rFonts w:ascii="Arial" w:hAnsi="Arial" w:cs="Arial"/>
          <w:lang w:val="en-GB"/>
        </w:rPr>
      </w:pPr>
    </w:p>
    <w:p w14:paraId="76548070" w14:textId="77777777" w:rsidR="00C96998" w:rsidRPr="0016455A" w:rsidRDefault="00C96998" w:rsidP="00C96998">
      <w:pPr>
        <w:rPr>
          <w:rFonts w:ascii="Arial" w:hAnsi="Arial" w:cs="Arial"/>
          <w:lang w:val="en-GB"/>
        </w:rPr>
      </w:pPr>
    </w:p>
    <w:p w14:paraId="22D04585" w14:textId="77777777" w:rsidR="00C96998" w:rsidRPr="0016455A" w:rsidRDefault="00C96998" w:rsidP="00C96998">
      <w:pPr>
        <w:rPr>
          <w:rFonts w:ascii="Arial" w:hAnsi="Arial" w:cs="Arial"/>
          <w:lang w:val="en-GB"/>
        </w:rPr>
      </w:pPr>
    </w:p>
    <w:p w14:paraId="2B07CA79" w14:textId="77777777" w:rsidR="00C96998" w:rsidRPr="0016455A" w:rsidRDefault="00C96998" w:rsidP="00C96998">
      <w:pPr>
        <w:rPr>
          <w:rFonts w:ascii="Arial" w:hAnsi="Arial" w:cs="Arial"/>
          <w:lang w:val="en-GB"/>
        </w:rPr>
      </w:pPr>
    </w:p>
    <w:p w14:paraId="64EF3E8D" w14:textId="77777777" w:rsidR="00C96998" w:rsidRPr="0016455A" w:rsidRDefault="00C96998" w:rsidP="00C96998">
      <w:pPr>
        <w:rPr>
          <w:rFonts w:ascii="Arial" w:hAnsi="Arial" w:cs="Arial"/>
          <w:lang w:val="en-GB"/>
        </w:rPr>
      </w:pPr>
    </w:p>
    <w:p w14:paraId="493F82B6" w14:textId="77777777" w:rsidR="00C96998" w:rsidRPr="0016455A" w:rsidRDefault="00C96998" w:rsidP="00C96998">
      <w:pPr>
        <w:rPr>
          <w:rFonts w:ascii="Arial" w:hAnsi="Arial" w:cs="Arial"/>
          <w:lang w:val="en-GB"/>
        </w:rPr>
      </w:pPr>
    </w:p>
    <w:p w14:paraId="248651A4" w14:textId="77777777" w:rsidR="00C96998" w:rsidRPr="0016455A" w:rsidRDefault="00C96998" w:rsidP="00C96998">
      <w:pPr>
        <w:rPr>
          <w:rFonts w:ascii="Arial" w:hAnsi="Arial" w:cs="Arial"/>
          <w:lang w:val="en-GB"/>
        </w:rPr>
      </w:pPr>
    </w:p>
    <w:p w14:paraId="4FF6CC08" w14:textId="77777777" w:rsidR="00C96998" w:rsidRPr="0016455A" w:rsidRDefault="00C96998" w:rsidP="00C96998">
      <w:pPr>
        <w:rPr>
          <w:rFonts w:ascii="Arial" w:hAnsi="Arial" w:cs="Arial"/>
          <w:lang w:val="en-GB"/>
        </w:rPr>
      </w:pPr>
    </w:p>
    <w:p w14:paraId="49FE2560" w14:textId="77777777" w:rsidR="00C96998" w:rsidRPr="0016455A" w:rsidRDefault="00C96998" w:rsidP="00C96998">
      <w:pPr>
        <w:rPr>
          <w:rFonts w:ascii="Arial" w:hAnsi="Arial" w:cs="Arial"/>
          <w:lang w:val="en-GB"/>
        </w:rPr>
      </w:pPr>
    </w:p>
    <w:p w14:paraId="35EC9EE1" w14:textId="77777777" w:rsidR="00C96998" w:rsidRPr="0016455A" w:rsidRDefault="00C96998" w:rsidP="00C96998">
      <w:pPr>
        <w:rPr>
          <w:rFonts w:ascii="Arial" w:hAnsi="Arial" w:cs="Arial"/>
          <w:lang w:val="en-GB"/>
        </w:rPr>
      </w:pPr>
    </w:p>
    <w:p w14:paraId="5197F0C2" w14:textId="77777777" w:rsidR="00C96998" w:rsidRPr="0016455A" w:rsidRDefault="00C96998" w:rsidP="00C96998">
      <w:pPr>
        <w:rPr>
          <w:rFonts w:ascii="Arial" w:hAnsi="Arial" w:cs="Arial"/>
          <w:lang w:val="en-GB"/>
        </w:rPr>
      </w:pPr>
    </w:p>
    <w:p w14:paraId="4CFC2635" w14:textId="77777777" w:rsidR="00C96998" w:rsidRPr="0016455A" w:rsidRDefault="00C96998" w:rsidP="00C96998">
      <w:pPr>
        <w:rPr>
          <w:rFonts w:ascii="Arial" w:hAnsi="Arial" w:cs="Arial"/>
          <w:lang w:val="en-GB"/>
        </w:rPr>
      </w:pPr>
    </w:p>
    <w:p w14:paraId="00529008" w14:textId="77777777" w:rsidR="00C96998" w:rsidRPr="0016455A" w:rsidRDefault="00C96998" w:rsidP="00C96998">
      <w:pPr>
        <w:rPr>
          <w:rFonts w:ascii="Arial" w:hAnsi="Arial" w:cs="Arial"/>
          <w:lang w:val="en-GB"/>
        </w:rPr>
      </w:pPr>
    </w:p>
    <w:p w14:paraId="7A6C2F09" w14:textId="77777777" w:rsidR="00C96998" w:rsidRPr="0016455A" w:rsidRDefault="00C96998" w:rsidP="00C96998">
      <w:pPr>
        <w:spacing w:before="240" w:after="240"/>
        <w:rPr>
          <w:rFonts w:ascii="Arial" w:eastAsia="Arial" w:hAnsi="Arial" w:cs="Arial"/>
          <w:b/>
          <w:bCs/>
          <w:i/>
          <w:iCs/>
          <w:lang w:val="en-GB"/>
        </w:rPr>
      </w:pPr>
      <w:r w:rsidRPr="0016455A">
        <w:rPr>
          <w:rFonts w:ascii="Arial" w:eastAsia="Arial" w:hAnsi="Arial" w:cs="Arial"/>
          <w:b/>
          <w:bCs/>
          <w:i/>
          <w:iCs/>
          <w:lang w:val="en-GB"/>
        </w:rPr>
        <w:t>Example of Layoff Notice (next page)</w:t>
      </w:r>
    </w:p>
    <w:p w14:paraId="23556BF3" w14:textId="77777777" w:rsidR="00C96998" w:rsidRPr="0016455A" w:rsidRDefault="00C96998" w:rsidP="00C96998">
      <w:pPr>
        <w:spacing w:before="240" w:after="240"/>
        <w:rPr>
          <w:rFonts w:ascii="Arial" w:eastAsia="Arial" w:hAnsi="Arial" w:cs="Arial"/>
          <w:i/>
          <w:iCs/>
          <w:lang w:val="en-GB"/>
        </w:rPr>
      </w:pPr>
      <w:r w:rsidRPr="0016455A">
        <w:rPr>
          <w:rFonts w:ascii="Arial" w:eastAsia="Arial" w:hAnsi="Arial" w:cs="Arial"/>
          <w:i/>
          <w:iCs/>
          <w:lang w:val="en-GB"/>
        </w:rPr>
        <w:t>This document is general in nature and should be tailored to the individual business.</w:t>
      </w:r>
    </w:p>
    <w:p w14:paraId="1F1B1EEC" w14:textId="77777777" w:rsidR="00C96998" w:rsidRPr="0016455A" w:rsidRDefault="00C96998" w:rsidP="00C96998">
      <w:pPr>
        <w:rPr>
          <w:lang w:val="en-GB"/>
        </w:rPr>
      </w:pPr>
      <w:r w:rsidRPr="0016455A">
        <w:rPr>
          <w:lang w:val="en-GB"/>
        </w:rPr>
        <w:br w:type="page"/>
      </w:r>
    </w:p>
    <w:p w14:paraId="6E7E0ECF" w14:textId="77777777" w:rsidR="00C96998" w:rsidRPr="0016455A" w:rsidRDefault="00C96998" w:rsidP="00C96998">
      <w:pPr>
        <w:spacing w:before="240" w:after="240"/>
        <w:rPr>
          <w:rFonts w:ascii="Arial" w:eastAsia="Arial" w:hAnsi="Arial" w:cs="Arial"/>
          <w:i/>
          <w:iCs/>
          <w:lang w:val="en-GB"/>
        </w:rPr>
      </w:pPr>
    </w:p>
    <w:p w14:paraId="750B1B8C" w14:textId="77777777" w:rsidR="00C96998" w:rsidRPr="0016455A" w:rsidRDefault="00C96998" w:rsidP="00C96998">
      <w:pPr>
        <w:spacing w:before="240" w:after="240"/>
        <w:rPr>
          <w:rFonts w:ascii="Arial" w:eastAsia="Arial" w:hAnsi="Arial" w:cs="Arial"/>
          <w:lang w:val="en-GB"/>
        </w:rPr>
      </w:pPr>
      <w:r w:rsidRPr="0016455A">
        <w:rPr>
          <w:rFonts w:ascii="Arial" w:eastAsia="Arial" w:hAnsi="Arial" w:cs="Arial"/>
          <w:lang w:val="en-GB"/>
        </w:rPr>
        <w:t>[Employee's Name]</w:t>
      </w:r>
    </w:p>
    <w:p w14:paraId="462CCFE8" w14:textId="77777777" w:rsidR="00C96998" w:rsidRPr="0016455A" w:rsidRDefault="00C96998" w:rsidP="00C96998">
      <w:pPr>
        <w:spacing w:before="240" w:after="240"/>
        <w:rPr>
          <w:rFonts w:ascii="Arial" w:eastAsia="Arial" w:hAnsi="Arial" w:cs="Arial"/>
          <w:lang w:val="en-GB"/>
        </w:rPr>
      </w:pPr>
      <w:r w:rsidRPr="0016455A">
        <w:rPr>
          <w:rFonts w:ascii="Arial" w:eastAsia="Arial" w:hAnsi="Arial" w:cs="Arial"/>
          <w:lang w:val="en-GB"/>
        </w:rPr>
        <w:t>[Address]</w:t>
      </w:r>
    </w:p>
    <w:p w14:paraId="4030CF79" w14:textId="77777777" w:rsidR="00C96998" w:rsidRPr="0016455A" w:rsidRDefault="00C96998" w:rsidP="00C96998">
      <w:pPr>
        <w:spacing w:before="240" w:after="240"/>
        <w:rPr>
          <w:rFonts w:ascii="Arial" w:eastAsia="Arial" w:hAnsi="Arial" w:cs="Arial"/>
          <w:lang w:val="en-GB"/>
        </w:rPr>
      </w:pPr>
      <w:r w:rsidRPr="0016455A">
        <w:rPr>
          <w:rFonts w:ascii="Arial" w:eastAsia="Arial" w:hAnsi="Arial" w:cs="Arial"/>
          <w:lang w:val="en-GB"/>
        </w:rPr>
        <w:t>[Postal Code and City]</w:t>
      </w:r>
      <w:r w:rsidRPr="0016455A">
        <w:rPr>
          <w:lang w:val="en-GB"/>
        </w:rPr>
        <w:tab/>
      </w:r>
      <w:r w:rsidRPr="0016455A">
        <w:rPr>
          <w:lang w:val="en-GB"/>
        </w:rPr>
        <w:tab/>
      </w:r>
      <w:r w:rsidRPr="0016455A">
        <w:rPr>
          <w:lang w:val="en-GB"/>
        </w:rPr>
        <w:tab/>
      </w:r>
      <w:r w:rsidRPr="0016455A">
        <w:rPr>
          <w:lang w:val="en-GB"/>
        </w:rPr>
        <w:tab/>
      </w:r>
      <w:r w:rsidRPr="0016455A">
        <w:rPr>
          <w:lang w:val="en-GB"/>
        </w:rPr>
        <w:tab/>
      </w:r>
      <w:r w:rsidRPr="0016455A">
        <w:rPr>
          <w:lang w:val="en-GB"/>
        </w:rPr>
        <w:tab/>
      </w:r>
      <w:r w:rsidRPr="0016455A">
        <w:rPr>
          <w:lang w:val="en-GB"/>
        </w:rPr>
        <w:tab/>
      </w:r>
      <w:r w:rsidRPr="0016455A">
        <w:rPr>
          <w:rFonts w:ascii="Arial" w:eastAsia="Arial" w:hAnsi="Arial" w:cs="Arial"/>
          <w:lang w:val="en-GB"/>
        </w:rPr>
        <w:t>[Place and Date]</w:t>
      </w:r>
    </w:p>
    <w:p w14:paraId="46176A86" w14:textId="77777777" w:rsidR="00C96998" w:rsidRDefault="00C96998" w:rsidP="00C96998">
      <w:pPr>
        <w:spacing w:before="240" w:after="240"/>
        <w:rPr>
          <w:rFonts w:ascii="Arial" w:eastAsia="Arial" w:hAnsi="Arial" w:cs="Arial"/>
          <w:b/>
          <w:bCs/>
          <w:lang w:val="en-GB"/>
        </w:rPr>
      </w:pPr>
    </w:p>
    <w:p w14:paraId="2B9426C8" w14:textId="60DAD482" w:rsidR="00C96998" w:rsidRPr="0016455A" w:rsidRDefault="00C96998" w:rsidP="00C96998">
      <w:pPr>
        <w:spacing w:before="240" w:after="240"/>
        <w:rPr>
          <w:rFonts w:ascii="Arial" w:eastAsia="Arial" w:hAnsi="Arial" w:cs="Arial"/>
          <w:b/>
          <w:bCs/>
          <w:lang w:val="en-GB"/>
        </w:rPr>
      </w:pPr>
      <w:r w:rsidRPr="0016455A">
        <w:rPr>
          <w:rFonts w:ascii="Arial" w:eastAsia="Arial" w:hAnsi="Arial" w:cs="Arial"/>
          <w:b/>
          <w:bCs/>
          <w:lang w:val="en-GB"/>
        </w:rPr>
        <w:t>Notice of Layoff</w:t>
      </w:r>
    </w:p>
    <w:p w14:paraId="6DA0879E" w14:textId="77777777" w:rsidR="00C96998" w:rsidRPr="0016455A" w:rsidRDefault="00C96998" w:rsidP="00C96998">
      <w:pPr>
        <w:spacing w:before="240" w:after="240"/>
        <w:rPr>
          <w:rFonts w:ascii="Arial" w:eastAsia="Arial" w:hAnsi="Arial" w:cs="Arial"/>
          <w:lang w:val="en-GB"/>
        </w:rPr>
      </w:pPr>
      <w:r w:rsidRPr="0016455A">
        <w:rPr>
          <w:rFonts w:ascii="Arial" w:eastAsia="Arial" w:hAnsi="Arial" w:cs="Arial"/>
          <w:lang w:val="en-GB"/>
        </w:rPr>
        <w:t>You are hereby notified that you will be laid off from your position as [Job Title] effective [Date]. The reason for the layoff is [provide detailed reason</w:t>
      </w:r>
      <w:proofErr w:type="gramStart"/>
      <w:r w:rsidRPr="0016455A">
        <w:rPr>
          <w:rFonts w:ascii="Arial" w:eastAsia="Arial" w:hAnsi="Arial" w:cs="Arial"/>
          <w:lang w:val="en-GB"/>
        </w:rPr>
        <w:t>].The</w:t>
      </w:r>
      <w:proofErr w:type="gramEnd"/>
      <w:r w:rsidRPr="0016455A">
        <w:rPr>
          <w:rFonts w:ascii="Arial" w:eastAsia="Arial" w:hAnsi="Arial" w:cs="Arial"/>
          <w:lang w:val="en-GB"/>
        </w:rPr>
        <w:t xml:space="preserve"> layoff rate is [percentage] of your position.</w:t>
      </w:r>
    </w:p>
    <w:p w14:paraId="427FA4BF" w14:textId="77777777" w:rsidR="00C96998" w:rsidRPr="0016455A" w:rsidRDefault="00C96998" w:rsidP="00C96998">
      <w:pPr>
        <w:spacing w:before="240" w:after="240"/>
        <w:rPr>
          <w:rFonts w:ascii="Arial" w:eastAsia="Arial" w:hAnsi="Arial" w:cs="Arial"/>
          <w:lang w:val="en-GB"/>
        </w:rPr>
      </w:pPr>
      <w:r w:rsidRPr="0016455A">
        <w:rPr>
          <w:rFonts w:ascii="Arial" w:eastAsia="Arial" w:hAnsi="Arial" w:cs="Arial"/>
          <w:lang w:val="en-GB"/>
        </w:rPr>
        <w:t>You will most likely be laid off until [Date].</w:t>
      </w:r>
    </w:p>
    <w:p w14:paraId="35E0000A" w14:textId="77777777" w:rsidR="00C96998" w:rsidRPr="0016455A" w:rsidRDefault="00C96998" w:rsidP="00C96998">
      <w:pPr>
        <w:spacing w:before="240" w:after="240"/>
        <w:rPr>
          <w:rFonts w:ascii="Arial" w:eastAsia="Arial" w:hAnsi="Arial" w:cs="Arial"/>
          <w:lang w:val="en-GB"/>
        </w:rPr>
      </w:pPr>
      <w:r w:rsidRPr="0016455A">
        <w:rPr>
          <w:rFonts w:ascii="Arial" w:eastAsia="Arial" w:hAnsi="Arial" w:cs="Arial"/>
          <w:lang w:val="en-GB"/>
        </w:rPr>
        <w:t xml:space="preserve">The layoff means that your employment will be </w:t>
      </w:r>
      <w:proofErr w:type="gramStart"/>
      <w:r w:rsidRPr="0016455A">
        <w:rPr>
          <w:rFonts w:ascii="Arial" w:eastAsia="Arial" w:hAnsi="Arial" w:cs="Arial"/>
          <w:lang w:val="en-GB"/>
        </w:rPr>
        <w:t>temporarily suspended</w:t>
      </w:r>
      <w:proofErr w:type="gramEnd"/>
      <w:r w:rsidRPr="0016455A">
        <w:rPr>
          <w:rFonts w:ascii="Arial" w:eastAsia="Arial" w:hAnsi="Arial" w:cs="Arial"/>
          <w:lang w:val="en-GB"/>
        </w:rPr>
        <w:t xml:space="preserve"> (either fully or partially) for the duration of the layoff. You remain employed by the company and have both the right and obligation to return when the layoff ends. You may be required to report for work on two days' notice during the layoff period if work tasks arise. You will be kept informed about the possibilities for resuming work.</w:t>
      </w:r>
    </w:p>
    <w:p w14:paraId="6D6E5280" w14:textId="77777777" w:rsidR="00C96998" w:rsidRPr="0016455A" w:rsidRDefault="00C96998" w:rsidP="00C96998">
      <w:pPr>
        <w:spacing w:before="240" w:after="240"/>
        <w:rPr>
          <w:rFonts w:ascii="Arial" w:eastAsia="Arial" w:hAnsi="Arial" w:cs="Arial"/>
          <w:lang w:val="en-GB"/>
        </w:rPr>
      </w:pPr>
      <w:r w:rsidRPr="0016455A">
        <w:rPr>
          <w:rFonts w:ascii="Arial" w:eastAsia="Arial" w:hAnsi="Arial" w:cs="Arial"/>
          <w:lang w:val="en-GB"/>
        </w:rPr>
        <w:t>Wages will be paid for a period of fifteen working days following the law on wage obligations during layoffs, from [Date] to [Date]. For any further layoff days, you can apply for unemployment benefits from NAV. NAV will assess whether the reason for the layoff qualifies you for benefits.</w:t>
      </w:r>
    </w:p>
    <w:p w14:paraId="3C5FF4A8" w14:textId="77777777" w:rsidR="00C96998" w:rsidRPr="0016455A" w:rsidRDefault="00C96998" w:rsidP="00C96998">
      <w:pPr>
        <w:spacing w:before="240" w:after="240"/>
        <w:rPr>
          <w:rFonts w:ascii="Arial" w:eastAsia="Arial" w:hAnsi="Arial" w:cs="Arial"/>
          <w:lang w:val="en-GB"/>
        </w:rPr>
      </w:pPr>
      <w:r w:rsidRPr="0016455A">
        <w:rPr>
          <w:rFonts w:ascii="Arial" w:eastAsia="Arial" w:hAnsi="Arial" w:cs="Arial"/>
          <w:lang w:val="en-GB"/>
        </w:rPr>
        <w:t>We encourage you to apply for unemployment benefits from NAV as soon as possible. Before you can apply for benefits, you must register as unemployed with NAV. A copy of this letter must be included when you apply for unemployment benefits. (The document must be converted to PDF or photographed before it can be uploaded as an attachment to the benefits application.)</w:t>
      </w:r>
    </w:p>
    <w:tbl>
      <w:tblPr>
        <w:tblStyle w:val="Tabellrutenett"/>
        <w:tblW w:w="0" w:type="auto"/>
        <w:tblLayout w:type="fixed"/>
        <w:tblLook w:val="06A0" w:firstRow="1" w:lastRow="0" w:firstColumn="1" w:lastColumn="0" w:noHBand="1" w:noVBand="1"/>
      </w:tblPr>
      <w:tblGrid>
        <w:gridCol w:w="4530"/>
        <w:gridCol w:w="4530"/>
      </w:tblGrid>
      <w:tr w:rsidR="00C96998" w14:paraId="26E3360F" w14:textId="77777777" w:rsidTr="00BC0610">
        <w:trPr>
          <w:trHeight w:val="300"/>
        </w:trPr>
        <w:tc>
          <w:tcPr>
            <w:tcW w:w="4530" w:type="dxa"/>
          </w:tcPr>
          <w:p w14:paraId="4839AA1F" w14:textId="77777777" w:rsidR="00C96998" w:rsidRDefault="00C96998" w:rsidP="00BC0610">
            <w:pPr>
              <w:rPr>
                <w:rFonts w:ascii="Arial" w:eastAsia="Arial" w:hAnsi="Arial" w:cs="Arial"/>
              </w:rPr>
            </w:pPr>
            <w:proofErr w:type="spellStart"/>
            <w:r w:rsidRPr="28FE31BC">
              <w:rPr>
                <w:rFonts w:ascii="Arial" w:eastAsia="Arial" w:hAnsi="Arial" w:cs="Arial"/>
                <w:b/>
                <w:bCs/>
              </w:rPr>
              <w:t>Required</w:t>
            </w:r>
            <w:proofErr w:type="spellEnd"/>
            <w:r w:rsidRPr="28FE31BC">
              <w:rPr>
                <w:rFonts w:ascii="Arial" w:eastAsia="Arial" w:hAnsi="Arial" w:cs="Arial"/>
                <w:b/>
                <w:bCs/>
              </w:rPr>
              <w:t xml:space="preserve"> Information for NAV</w:t>
            </w:r>
          </w:p>
        </w:tc>
        <w:tc>
          <w:tcPr>
            <w:tcW w:w="4530" w:type="dxa"/>
          </w:tcPr>
          <w:p w14:paraId="67403FFA" w14:textId="77777777" w:rsidR="00C96998" w:rsidRDefault="00C96998" w:rsidP="00BC0610">
            <w:pPr>
              <w:rPr>
                <w:rFonts w:ascii="Arial" w:eastAsia="Arial" w:hAnsi="Arial" w:cs="Arial"/>
              </w:rPr>
            </w:pPr>
          </w:p>
        </w:tc>
      </w:tr>
      <w:tr w:rsidR="00C96998" w14:paraId="02CE4C78" w14:textId="77777777" w:rsidTr="00BC0610">
        <w:trPr>
          <w:trHeight w:val="300"/>
        </w:trPr>
        <w:tc>
          <w:tcPr>
            <w:tcW w:w="4530" w:type="dxa"/>
          </w:tcPr>
          <w:p w14:paraId="759DA7ED" w14:textId="77777777" w:rsidR="00C96998" w:rsidRDefault="00C96998" w:rsidP="00BC0610">
            <w:pPr>
              <w:rPr>
                <w:rFonts w:ascii="Arial" w:eastAsia="Arial" w:hAnsi="Arial" w:cs="Arial"/>
                <w:sz w:val="20"/>
                <w:szCs w:val="20"/>
              </w:rPr>
            </w:pPr>
            <w:proofErr w:type="spellStart"/>
            <w:r w:rsidRPr="28FE31BC">
              <w:rPr>
                <w:rFonts w:ascii="Arial" w:eastAsia="Arial" w:hAnsi="Arial" w:cs="Arial"/>
                <w:sz w:val="20"/>
                <w:szCs w:val="20"/>
              </w:rPr>
              <w:t>Reason</w:t>
            </w:r>
            <w:proofErr w:type="spellEnd"/>
            <w:r w:rsidRPr="28FE31BC">
              <w:rPr>
                <w:rFonts w:ascii="Arial" w:eastAsia="Arial" w:hAnsi="Arial" w:cs="Arial"/>
                <w:sz w:val="20"/>
                <w:szCs w:val="20"/>
              </w:rPr>
              <w:t xml:space="preserve"> for </w:t>
            </w:r>
            <w:proofErr w:type="spellStart"/>
            <w:r w:rsidRPr="28FE31BC">
              <w:rPr>
                <w:rFonts w:ascii="Arial" w:eastAsia="Arial" w:hAnsi="Arial" w:cs="Arial"/>
                <w:sz w:val="20"/>
                <w:szCs w:val="20"/>
              </w:rPr>
              <w:t>Layoff</w:t>
            </w:r>
            <w:proofErr w:type="spellEnd"/>
            <w:r w:rsidRPr="28FE31BC">
              <w:rPr>
                <w:rFonts w:ascii="Arial" w:eastAsia="Arial" w:hAnsi="Arial" w:cs="Arial"/>
                <w:sz w:val="20"/>
                <w:szCs w:val="20"/>
              </w:rPr>
              <w:t>:</w:t>
            </w:r>
          </w:p>
        </w:tc>
        <w:tc>
          <w:tcPr>
            <w:tcW w:w="4530" w:type="dxa"/>
          </w:tcPr>
          <w:p w14:paraId="3C401E11" w14:textId="77777777" w:rsidR="00C96998" w:rsidRDefault="00C96998" w:rsidP="00BC0610">
            <w:pPr>
              <w:rPr>
                <w:rFonts w:ascii="Arial" w:eastAsia="Arial" w:hAnsi="Arial" w:cs="Arial"/>
              </w:rPr>
            </w:pPr>
          </w:p>
        </w:tc>
      </w:tr>
      <w:tr w:rsidR="00C96998" w:rsidRPr="0016455A" w14:paraId="15B9D295" w14:textId="77777777" w:rsidTr="00BC0610">
        <w:trPr>
          <w:trHeight w:val="300"/>
        </w:trPr>
        <w:tc>
          <w:tcPr>
            <w:tcW w:w="4530" w:type="dxa"/>
          </w:tcPr>
          <w:p w14:paraId="3F584659" w14:textId="77777777" w:rsidR="00C96998" w:rsidRPr="0016455A" w:rsidRDefault="00C96998" w:rsidP="00BC0610">
            <w:pPr>
              <w:rPr>
                <w:rFonts w:ascii="Arial" w:eastAsia="Arial" w:hAnsi="Arial" w:cs="Arial"/>
                <w:sz w:val="20"/>
                <w:szCs w:val="20"/>
                <w:lang w:val="en-GB"/>
              </w:rPr>
            </w:pPr>
            <w:r w:rsidRPr="0016455A">
              <w:rPr>
                <w:rFonts w:ascii="Arial" w:eastAsia="Arial" w:hAnsi="Arial" w:cs="Arial"/>
                <w:sz w:val="20"/>
                <w:szCs w:val="20"/>
                <w:lang w:val="en-GB"/>
              </w:rPr>
              <w:t>Notification Date:</w:t>
            </w:r>
          </w:p>
          <w:p w14:paraId="388FAB5D" w14:textId="77777777" w:rsidR="00C96998" w:rsidRPr="0016455A" w:rsidRDefault="00C96998" w:rsidP="00BC0610">
            <w:pPr>
              <w:rPr>
                <w:rFonts w:ascii="Arial" w:eastAsia="Arial" w:hAnsi="Arial" w:cs="Arial"/>
                <w:sz w:val="20"/>
                <w:szCs w:val="20"/>
                <w:lang w:val="en-GB"/>
              </w:rPr>
            </w:pPr>
            <w:r w:rsidRPr="0016455A">
              <w:rPr>
                <w:rFonts w:ascii="Arial" w:eastAsia="Arial" w:hAnsi="Arial" w:cs="Arial"/>
                <w:sz w:val="20"/>
                <w:szCs w:val="20"/>
                <w:lang w:val="en-GB"/>
              </w:rPr>
              <w:t>Date of Layoff Implementation:</w:t>
            </w:r>
          </w:p>
          <w:p w14:paraId="7AADCFE5" w14:textId="77777777" w:rsidR="00C96998" w:rsidRPr="0016455A" w:rsidRDefault="00C96998" w:rsidP="00BC0610">
            <w:pPr>
              <w:rPr>
                <w:rFonts w:ascii="Arial" w:eastAsia="Arial" w:hAnsi="Arial" w:cs="Arial"/>
                <w:sz w:val="20"/>
                <w:szCs w:val="20"/>
                <w:lang w:val="en-GB"/>
              </w:rPr>
            </w:pPr>
          </w:p>
        </w:tc>
        <w:tc>
          <w:tcPr>
            <w:tcW w:w="4530" w:type="dxa"/>
          </w:tcPr>
          <w:p w14:paraId="790D7E79" w14:textId="77777777" w:rsidR="00C96998" w:rsidRPr="0016455A" w:rsidRDefault="00C96998" w:rsidP="00BC0610">
            <w:pPr>
              <w:rPr>
                <w:rFonts w:ascii="Arial" w:eastAsia="Arial" w:hAnsi="Arial" w:cs="Arial"/>
                <w:lang w:val="en-GB"/>
              </w:rPr>
            </w:pPr>
          </w:p>
        </w:tc>
      </w:tr>
      <w:tr w:rsidR="00C96998" w14:paraId="297D5D1B" w14:textId="77777777" w:rsidTr="00BC0610">
        <w:trPr>
          <w:trHeight w:val="300"/>
        </w:trPr>
        <w:tc>
          <w:tcPr>
            <w:tcW w:w="4530" w:type="dxa"/>
          </w:tcPr>
          <w:p w14:paraId="14D063E4" w14:textId="77777777" w:rsidR="00C96998" w:rsidRDefault="00C96998" w:rsidP="00BC0610">
            <w:pPr>
              <w:rPr>
                <w:rFonts w:ascii="Arial" w:eastAsia="Arial" w:hAnsi="Arial" w:cs="Arial"/>
                <w:sz w:val="20"/>
                <w:szCs w:val="20"/>
              </w:rPr>
            </w:pPr>
            <w:proofErr w:type="spellStart"/>
            <w:r w:rsidRPr="28FE31BC">
              <w:rPr>
                <w:rFonts w:ascii="Arial" w:eastAsia="Arial" w:hAnsi="Arial" w:cs="Arial"/>
                <w:sz w:val="20"/>
                <w:szCs w:val="20"/>
              </w:rPr>
              <w:t>Duration</w:t>
            </w:r>
            <w:proofErr w:type="spellEnd"/>
            <w:r w:rsidRPr="28FE31BC">
              <w:rPr>
                <w:rFonts w:ascii="Arial" w:eastAsia="Arial" w:hAnsi="Arial" w:cs="Arial"/>
                <w:sz w:val="20"/>
                <w:szCs w:val="20"/>
              </w:rPr>
              <w:t xml:space="preserve"> </w:t>
            </w:r>
            <w:proofErr w:type="spellStart"/>
            <w:r w:rsidRPr="28FE31BC">
              <w:rPr>
                <w:rFonts w:ascii="Arial" w:eastAsia="Arial" w:hAnsi="Arial" w:cs="Arial"/>
                <w:sz w:val="20"/>
                <w:szCs w:val="20"/>
              </w:rPr>
              <w:t>of</w:t>
            </w:r>
            <w:proofErr w:type="spellEnd"/>
            <w:r w:rsidRPr="28FE31BC">
              <w:rPr>
                <w:rFonts w:ascii="Arial" w:eastAsia="Arial" w:hAnsi="Arial" w:cs="Arial"/>
                <w:sz w:val="20"/>
                <w:szCs w:val="20"/>
              </w:rPr>
              <w:t xml:space="preserve"> </w:t>
            </w:r>
            <w:proofErr w:type="spellStart"/>
            <w:r w:rsidRPr="28FE31BC">
              <w:rPr>
                <w:rFonts w:ascii="Arial" w:eastAsia="Arial" w:hAnsi="Arial" w:cs="Arial"/>
                <w:sz w:val="20"/>
                <w:szCs w:val="20"/>
              </w:rPr>
              <w:t>Layoff</w:t>
            </w:r>
            <w:proofErr w:type="spellEnd"/>
            <w:r w:rsidRPr="28FE31BC">
              <w:rPr>
                <w:rFonts w:ascii="Arial" w:eastAsia="Arial" w:hAnsi="Arial" w:cs="Arial"/>
                <w:sz w:val="20"/>
                <w:szCs w:val="20"/>
              </w:rPr>
              <w:t>:</w:t>
            </w:r>
          </w:p>
          <w:p w14:paraId="1994D96D" w14:textId="77777777" w:rsidR="00C96998" w:rsidRDefault="00C96998" w:rsidP="00BC0610">
            <w:pPr>
              <w:rPr>
                <w:rFonts w:ascii="Arial" w:eastAsia="Arial" w:hAnsi="Arial" w:cs="Arial"/>
                <w:sz w:val="20"/>
                <w:szCs w:val="20"/>
              </w:rPr>
            </w:pPr>
          </w:p>
        </w:tc>
        <w:tc>
          <w:tcPr>
            <w:tcW w:w="4530" w:type="dxa"/>
          </w:tcPr>
          <w:p w14:paraId="7E65FBE4" w14:textId="77777777" w:rsidR="00C96998" w:rsidRDefault="00C96998" w:rsidP="00BC0610">
            <w:pPr>
              <w:rPr>
                <w:rFonts w:ascii="Arial" w:eastAsia="Arial" w:hAnsi="Arial" w:cs="Arial"/>
              </w:rPr>
            </w:pPr>
          </w:p>
        </w:tc>
      </w:tr>
      <w:tr w:rsidR="00C96998" w:rsidRPr="0016455A" w14:paraId="2FC71612" w14:textId="77777777" w:rsidTr="00BC0610">
        <w:trPr>
          <w:trHeight w:val="300"/>
        </w:trPr>
        <w:tc>
          <w:tcPr>
            <w:tcW w:w="4530" w:type="dxa"/>
          </w:tcPr>
          <w:p w14:paraId="49699147" w14:textId="77777777" w:rsidR="00C96998" w:rsidRPr="0016455A" w:rsidRDefault="00C96998" w:rsidP="00BC0610">
            <w:pPr>
              <w:rPr>
                <w:rFonts w:ascii="Arial" w:eastAsia="Arial" w:hAnsi="Arial" w:cs="Arial"/>
                <w:sz w:val="20"/>
                <w:szCs w:val="20"/>
                <w:lang w:val="en-GB"/>
              </w:rPr>
            </w:pPr>
            <w:r w:rsidRPr="0016455A">
              <w:rPr>
                <w:rFonts w:ascii="Arial" w:eastAsia="Arial" w:hAnsi="Arial" w:cs="Arial"/>
                <w:sz w:val="20"/>
                <w:szCs w:val="20"/>
                <w:lang w:val="en-GB"/>
              </w:rPr>
              <w:t xml:space="preserve">Name </w:t>
            </w:r>
            <w:proofErr w:type="spellStart"/>
            <w:r w:rsidRPr="0016455A">
              <w:rPr>
                <w:rFonts w:ascii="Arial" w:eastAsia="Arial" w:hAnsi="Arial" w:cs="Arial"/>
                <w:sz w:val="20"/>
                <w:szCs w:val="20"/>
                <w:lang w:val="en-GB"/>
              </w:rPr>
              <w:t>og</w:t>
            </w:r>
            <w:proofErr w:type="spellEnd"/>
            <w:r w:rsidRPr="0016455A">
              <w:rPr>
                <w:rFonts w:ascii="Arial" w:eastAsia="Arial" w:hAnsi="Arial" w:cs="Arial"/>
                <w:sz w:val="20"/>
                <w:szCs w:val="20"/>
                <w:lang w:val="en-GB"/>
              </w:rPr>
              <w:t xml:space="preserve"> Laid-Off Employee:</w:t>
            </w:r>
          </w:p>
        </w:tc>
        <w:tc>
          <w:tcPr>
            <w:tcW w:w="4530" w:type="dxa"/>
          </w:tcPr>
          <w:p w14:paraId="71F71AAB" w14:textId="77777777" w:rsidR="00C96998" w:rsidRPr="0016455A" w:rsidRDefault="00C96998" w:rsidP="00BC0610">
            <w:pPr>
              <w:rPr>
                <w:rFonts w:ascii="Arial" w:eastAsia="Arial" w:hAnsi="Arial" w:cs="Arial"/>
                <w:lang w:val="en-GB"/>
              </w:rPr>
            </w:pPr>
          </w:p>
        </w:tc>
      </w:tr>
      <w:tr w:rsidR="00C96998" w:rsidRPr="0016455A" w14:paraId="5CF88340" w14:textId="77777777" w:rsidTr="00BC0610">
        <w:trPr>
          <w:trHeight w:val="300"/>
        </w:trPr>
        <w:tc>
          <w:tcPr>
            <w:tcW w:w="4530" w:type="dxa"/>
          </w:tcPr>
          <w:p w14:paraId="03A68570" w14:textId="77777777" w:rsidR="00C96998" w:rsidRPr="0016455A" w:rsidRDefault="00C96998" w:rsidP="00BC0610">
            <w:pPr>
              <w:rPr>
                <w:rFonts w:ascii="Arial" w:eastAsia="Arial" w:hAnsi="Arial" w:cs="Arial"/>
                <w:sz w:val="20"/>
                <w:szCs w:val="20"/>
                <w:lang w:val="en-GB"/>
              </w:rPr>
            </w:pPr>
            <w:r w:rsidRPr="0016455A">
              <w:rPr>
                <w:rFonts w:ascii="Arial" w:eastAsia="Arial" w:hAnsi="Arial" w:cs="Arial"/>
                <w:sz w:val="20"/>
                <w:szCs w:val="20"/>
                <w:lang w:val="en-GB"/>
              </w:rPr>
              <w:t>Full or Partial Layoff (percentage):</w:t>
            </w:r>
          </w:p>
        </w:tc>
        <w:tc>
          <w:tcPr>
            <w:tcW w:w="4530" w:type="dxa"/>
          </w:tcPr>
          <w:p w14:paraId="2659C573" w14:textId="77777777" w:rsidR="00C96998" w:rsidRPr="0016455A" w:rsidRDefault="00C96998" w:rsidP="00BC0610">
            <w:pPr>
              <w:rPr>
                <w:rFonts w:ascii="Arial" w:eastAsia="Arial" w:hAnsi="Arial" w:cs="Arial"/>
                <w:lang w:val="en-GB"/>
              </w:rPr>
            </w:pPr>
          </w:p>
        </w:tc>
      </w:tr>
    </w:tbl>
    <w:p w14:paraId="44D00A1D" w14:textId="77777777" w:rsidR="00C96998" w:rsidRPr="0016455A" w:rsidRDefault="00C96998" w:rsidP="00C96998">
      <w:pPr>
        <w:spacing w:line="259" w:lineRule="auto"/>
        <w:rPr>
          <w:rFonts w:ascii="Arial" w:eastAsia="Arial" w:hAnsi="Arial" w:cs="Arial"/>
          <w:lang w:val="en-GB"/>
        </w:rPr>
      </w:pPr>
    </w:p>
    <w:tbl>
      <w:tblPr>
        <w:tblStyle w:val="Tabellrutenett"/>
        <w:tblW w:w="0" w:type="auto"/>
        <w:tblLayout w:type="fixed"/>
        <w:tblLook w:val="06A0" w:firstRow="1" w:lastRow="0" w:firstColumn="1" w:lastColumn="0" w:noHBand="1" w:noVBand="1"/>
      </w:tblPr>
      <w:tblGrid>
        <w:gridCol w:w="4530"/>
        <w:gridCol w:w="4530"/>
      </w:tblGrid>
      <w:tr w:rsidR="00C96998" w:rsidRPr="0016455A" w14:paraId="6AC2E170" w14:textId="77777777" w:rsidTr="00BC0610">
        <w:trPr>
          <w:trHeight w:val="300"/>
        </w:trPr>
        <w:tc>
          <w:tcPr>
            <w:tcW w:w="4530" w:type="dxa"/>
          </w:tcPr>
          <w:p w14:paraId="10BA0CFC" w14:textId="0B5E74B8" w:rsidR="00C96998" w:rsidRPr="0016455A" w:rsidRDefault="00C96998" w:rsidP="00C96998">
            <w:pPr>
              <w:spacing w:before="240" w:after="240"/>
              <w:rPr>
                <w:rFonts w:ascii="Arial" w:eastAsia="Arial" w:hAnsi="Arial" w:cs="Arial"/>
                <w:lang w:val="en-GB"/>
              </w:rPr>
            </w:pPr>
            <w:r w:rsidRPr="0016455A">
              <w:rPr>
                <w:rFonts w:ascii="Arial" w:eastAsia="Arial" w:hAnsi="Arial" w:cs="Arial"/>
                <w:b/>
                <w:bCs/>
                <w:lang w:val="en-GB"/>
              </w:rPr>
              <w:t>Information to be provided to NAV, if possible</w:t>
            </w:r>
          </w:p>
        </w:tc>
        <w:tc>
          <w:tcPr>
            <w:tcW w:w="4530" w:type="dxa"/>
          </w:tcPr>
          <w:p w14:paraId="4C90D186" w14:textId="77777777" w:rsidR="00C96998" w:rsidRPr="0016455A" w:rsidRDefault="00C96998" w:rsidP="00BC0610">
            <w:pPr>
              <w:rPr>
                <w:rFonts w:ascii="Arial" w:eastAsia="Arial" w:hAnsi="Arial" w:cs="Arial"/>
                <w:lang w:val="en-GB"/>
              </w:rPr>
            </w:pPr>
          </w:p>
        </w:tc>
      </w:tr>
      <w:tr w:rsidR="00C96998" w14:paraId="56A72D37" w14:textId="77777777" w:rsidTr="00BC0610">
        <w:trPr>
          <w:trHeight w:val="300"/>
        </w:trPr>
        <w:tc>
          <w:tcPr>
            <w:tcW w:w="4530" w:type="dxa"/>
          </w:tcPr>
          <w:p w14:paraId="514F64C5" w14:textId="77777777" w:rsidR="00C96998" w:rsidRPr="0016455A" w:rsidRDefault="00C96998" w:rsidP="00BC0610">
            <w:pPr>
              <w:rPr>
                <w:rFonts w:ascii="Arial" w:eastAsia="Arial" w:hAnsi="Arial" w:cs="Arial"/>
                <w:sz w:val="20"/>
                <w:szCs w:val="20"/>
                <w:lang w:val="en-US"/>
              </w:rPr>
            </w:pPr>
            <w:r w:rsidRPr="0016455A">
              <w:rPr>
                <w:rFonts w:ascii="Arial" w:eastAsia="Arial" w:hAnsi="Arial" w:cs="Arial"/>
                <w:sz w:val="20"/>
                <w:szCs w:val="20"/>
                <w:lang w:val="en-US"/>
              </w:rPr>
              <w:t>Is there an agreement on the layoff between the parties at the workplace? (Yes/No)</w:t>
            </w:r>
          </w:p>
        </w:tc>
        <w:tc>
          <w:tcPr>
            <w:tcW w:w="4530" w:type="dxa"/>
          </w:tcPr>
          <w:p w14:paraId="6DD9C6A9" w14:textId="77777777" w:rsidR="00C96998" w:rsidRPr="0016455A" w:rsidRDefault="00C96998" w:rsidP="00BC0610">
            <w:pPr>
              <w:rPr>
                <w:rFonts w:ascii="Arial" w:eastAsia="Arial" w:hAnsi="Arial" w:cs="Arial"/>
              </w:rPr>
            </w:pPr>
          </w:p>
        </w:tc>
      </w:tr>
      <w:tr w:rsidR="00C96998" w:rsidRPr="0016455A" w14:paraId="5CFD3E53" w14:textId="77777777" w:rsidTr="00BC0610">
        <w:trPr>
          <w:trHeight w:val="300"/>
        </w:trPr>
        <w:tc>
          <w:tcPr>
            <w:tcW w:w="4530" w:type="dxa"/>
          </w:tcPr>
          <w:p w14:paraId="667E7F81" w14:textId="77777777" w:rsidR="00C96998" w:rsidRPr="0016455A" w:rsidRDefault="00C96998" w:rsidP="00BC0610">
            <w:pPr>
              <w:rPr>
                <w:rFonts w:ascii="Arial" w:eastAsia="Arial" w:hAnsi="Arial" w:cs="Arial"/>
                <w:sz w:val="20"/>
                <w:szCs w:val="20"/>
                <w:lang w:val="en-GB"/>
              </w:rPr>
            </w:pPr>
            <w:r w:rsidRPr="0016455A">
              <w:rPr>
                <w:rFonts w:ascii="Arial" w:eastAsia="Arial" w:hAnsi="Arial" w:cs="Arial"/>
                <w:sz w:val="20"/>
                <w:szCs w:val="20"/>
                <w:lang w:val="en-GB"/>
              </w:rPr>
              <w:t>Size of the laid-off position:</w:t>
            </w:r>
          </w:p>
        </w:tc>
        <w:tc>
          <w:tcPr>
            <w:tcW w:w="4530" w:type="dxa"/>
          </w:tcPr>
          <w:p w14:paraId="1DEE609E" w14:textId="77777777" w:rsidR="00C96998" w:rsidRPr="0016455A" w:rsidRDefault="00C96998" w:rsidP="00BC0610">
            <w:pPr>
              <w:rPr>
                <w:rFonts w:ascii="Arial" w:eastAsia="Arial" w:hAnsi="Arial" w:cs="Arial"/>
                <w:lang w:val="en-GB"/>
              </w:rPr>
            </w:pPr>
          </w:p>
        </w:tc>
      </w:tr>
      <w:tr w:rsidR="00C96998" w:rsidRPr="0016455A" w14:paraId="0A4BD929" w14:textId="77777777" w:rsidTr="00BC0610">
        <w:trPr>
          <w:trHeight w:val="300"/>
        </w:trPr>
        <w:tc>
          <w:tcPr>
            <w:tcW w:w="4530" w:type="dxa"/>
          </w:tcPr>
          <w:p w14:paraId="7A4CE771" w14:textId="77777777" w:rsidR="00C96998" w:rsidRPr="0016455A" w:rsidRDefault="00C96998" w:rsidP="00BC0610">
            <w:pPr>
              <w:rPr>
                <w:rFonts w:ascii="Arial" w:eastAsia="Arial" w:hAnsi="Arial" w:cs="Arial"/>
                <w:sz w:val="20"/>
                <w:szCs w:val="20"/>
                <w:lang w:val="en-GB"/>
              </w:rPr>
            </w:pPr>
            <w:r w:rsidRPr="0016455A">
              <w:rPr>
                <w:rFonts w:ascii="Arial" w:eastAsia="Arial" w:hAnsi="Arial" w:cs="Arial"/>
                <w:sz w:val="20"/>
                <w:szCs w:val="20"/>
                <w:lang w:val="en-GB"/>
              </w:rPr>
              <w:t>Date the laid-off employee was hired by the company:</w:t>
            </w:r>
          </w:p>
        </w:tc>
        <w:tc>
          <w:tcPr>
            <w:tcW w:w="4530" w:type="dxa"/>
          </w:tcPr>
          <w:p w14:paraId="7357CC77" w14:textId="77777777" w:rsidR="00C96998" w:rsidRPr="0016455A" w:rsidRDefault="00C96998" w:rsidP="00BC0610">
            <w:pPr>
              <w:rPr>
                <w:rFonts w:ascii="Arial" w:eastAsia="Arial" w:hAnsi="Arial" w:cs="Arial"/>
                <w:lang w:val="en-GB"/>
              </w:rPr>
            </w:pPr>
          </w:p>
        </w:tc>
      </w:tr>
    </w:tbl>
    <w:p w14:paraId="1AD6AAFA" w14:textId="77777777" w:rsidR="00C96998" w:rsidRPr="0016455A" w:rsidRDefault="00C96998" w:rsidP="00C96998">
      <w:pPr>
        <w:spacing w:before="240" w:after="240"/>
        <w:rPr>
          <w:rFonts w:ascii="Arial" w:eastAsia="Arial" w:hAnsi="Arial" w:cs="Arial"/>
          <w:lang w:val="en-GB"/>
        </w:rPr>
      </w:pPr>
      <w:r w:rsidRPr="0016455A">
        <w:rPr>
          <w:rFonts w:ascii="Arial" w:eastAsia="Arial" w:hAnsi="Arial" w:cs="Arial"/>
          <w:lang w:val="en-GB"/>
        </w:rPr>
        <w:lastRenderedPageBreak/>
        <w:t>Sincerely,</w:t>
      </w:r>
    </w:p>
    <w:p w14:paraId="3869EB53" w14:textId="77777777" w:rsidR="00C96998" w:rsidRPr="0016455A" w:rsidRDefault="00C96998" w:rsidP="00C96998">
      <w:pPr>
        <w:spacing w:before="240" w:after="240"/>
        <w:rPr>
          <w:rFonts w:ascii="Arial" w:eastAsia="Arial" w:hAnsi="Arial" w:cs="Arial"/>
          <w:lang w:val="en-GB"/>
        </w:rPr>
      </w:pPr>
    </w:p>
    <w:p w14:paraId="527592F6" w14:textId="77777777" w:rsidR="00C96998" w:rsidRPr="0016455A" w:rsidRDefault="00C96998" w:rsidP="00C96998">
      <w:pPr>
        <w:spacing w:before="240" w:after="240"/>
        <w:rPr>
          <w:rFonts w:ascii="Arial" w:eastAsia="Arial" w:hAnsi="Arial" w:cs="Arial"/>
          <w:lang w:val="en-GB"/>
        </w:rPr>
      </w:pPr>
      <w:r w:rsidRPr="0016455A">
        <w:rPr>
          <w:rFonts w:ascii="Arial" w:eastAsia="Arial" w:hAnsi="Arial" w:cs="Arial"/>
          <w:lang w:val="en-GB"/>
        </w:rPr>
        <w:t>[Employer]</w:t>
      </w:r>
    </w:p>
    <w:p w14:paraId="0393CFF9" w14:textId="77777777" w:rsidR="00C96998" w:rsidRPr="0016455A" w:rsidRDefault="00C96998" w:rsidP="00C96998">
      <w:pPr>
        <w:spacing w:before="240" w:after="240"/>
        <w:rPr>
          <w:rFonts w:ascii="Arial" w:eastAsia="Arial" w:hAnsi="Arial" w:cs="Arial"/>
          <w:lang w:val="en-GB"/>
        </w:rPr>
      </w:pPr>
      <w:r w:rsidRPr="0016455A">
        <w:rPr>
          <w:rFonts w:ascii="Arial" w:eastAsia="Arial" w:hAnsi="Arial" w:cs="Arial"/>
          <w:lang w:val="en-GB"/>
        </w:rPr>
        <w:t>[Employer's Name]</w:t>
      </w:r>
    </w:p>
    <w:p w14:paraId="589E2673" w14:textId="77777777" w:rsidR="00C96998" w:rsidRPr="0016455A" w:rsidRDefault="00C96998" w:rsidP="00C96998">
      <w:pPr>
        <w:spacing w:before="240" w:after="240"/>
        <w:rPr>
          <w:rFonts w:ascii="Arial" w:eastAsia="Arial" w:hAnsi="Arial" w:cs="Arial"/>
          <w:lang w:val="en-GB"/>
        </w:rPr>
      </w:pPr>
      <w:r w:rsidRPr="0016455A">
        <w:rPr>
          <w:rFonts w:ascii="Arial" w:eastAsia="Arial" w:hAnsi="Arial" w:cs="Arial"/>
          <w:lang w:val="en-GB"/>
        </w:rPr>
        <w:t>[Title]</w:t>
      </w:r>
    </w:p>
    <w:p w14:paraId="4635DCF3" w14:textId="77777777" w:rsidR="00C96998" w:rsidRPr="0016455A" w:rsidRDefault="00C96998" w:rsidP="00C96998">
      <w:pPr>
        <w:rPr>
          <w:rFonts w:ascii="Arial" w:hAnsi="Arial" w:cs="Arial"/>
          <w:lang w:val="en-GB"/>
        </w:rPr>
      </w:pPr>
    </w:p>
    <w:p w14:paraId="475A19CF" w14:textId="77777777" w:rsidR="00C96998" w:rsidRPr="00C96998" w:rsidRDefault="00C96998">
      <w:pPr>
        <w:rPr>
          <w:lang w:val="en-GB"/>
        </w:rPr>
      </w:pPr>
    </w:p>
    <w:sectPr w:rsidR="00C96998" w:rsidRPr="00C96998" w:rsidSect="00C96998">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09" w:footer="340" w:gutter="0"/>
      <w:paperSrc w:first="7" w:other="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A12E5" w14:textId="77777777" w:rsidR="00352CE2" w:rsidRDefault="00352CE2" w:rsidP="00C96998">
      <w:r>
        <w:separator/>
      </w:r>
    </w:p>
  </w:endnote>
  <w:endnote w:type="continuationSeparator" w:id="0">
    <w:p w14:paraId="722E9A02" w14:textId="77777777" w:rsidR="00352CE2" w:rsidRDefault="00352CE2" w:rsidP="00C9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E739C" w14:textId="77777777" w:rsidR="00000000" w:rsidRDefault="0000000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7D36" w14:textId="77777777" w:rsidR="00000000" w:rsidRDefault="0000000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40DF3" w14:textId="77777777" w:rsidR="00000000" w:rsidRDefault="00000000">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20C5B" w14:textId="77777777" w:rsidR="00352CE2" w:rsidRDefault="00352CE2" w:rsidP="00C96998">
      <w:r>
        <w:separator/>
      </w:r>
    </w:p>
  </w:footnote>
  <w:footnote w:type="continuationSeparator" w:id="0">
    <w:p w14:paraId="5D604BFA" w14:textId="77777777" w:rsidR="00352CE2" w:rsidRDefault="00352CE2" w:rsidP="00C9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A2195" w14:textId="5CB5E594" w:rsidR="00000000" w:rsidRDefault="0000000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03BA4" w14:textId="5DA9F8AD" w:rsidR="00000000" w:rsidRDefault="0000000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43284" w14:textId="7C016C70" w:rsidR="00000000" w:rsidRDefault="0000000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98"/>
    <w:rsid w:val="00341CA6"/>
    <w:rsid w:val="00352CE2"/>
    <w:rsid w:val="00C96998"/>
    <w:rsid w:val="00CE34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C1E4"/>
  <w15:chartTrackingRefBased/>
  <w15:docId w15:val="{A7ACD380-AEAA-4C48-9CD6-F748C563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998"/>
    <w:pPr>
      <w:spacing w:after="0" w:line="240" w:lineRule="auto"/>
    </w:pPr>
    <w:rPr>
      <w:rFonts w:ascii="Times New Roman" w:eastAsia="Times New Roman" w:hAnsi="Times New Roman" w:cs="Times New Roman"/>
      <w:kern w:val="0"/>
      <w:sz w:val="22"/>
      <w:szCs w:val="22"/>
      <w:lang w:eastAsia="nb-NO"/>
      <w14:ligatures w14:val="none"/>
    </w:rPr>
  </w:style>
  <w:style w:type="paragraph" w:styleId="Overskrift1">
    <w:name w:val="heading 1"/>
    <w:basedOn w:val="Normal"/>
    <w:next w:val="Normal"/>
    <w:link w:val="Overskrift1Tegn"/>
    <w:uiPriority w:val="9"/>
    <w:qFormat/>
    <w:rsid w:val="00C969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semiHidden/>
    <w:unhideWhenUsed/>
    <w:qFormat/>
    <w:rsid w:val="00C969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C9699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C9699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Overskrift5">
    <w:name w:val="heading 5"/>
    <w:basedOn w:val="Normal"/>
    <w:next w:val="Normal"/>
    <w:link w:val="Overskrift5Tegn"/>
    <w:uiPriority w:val="9"/>
    <w:semiHidden/>
    <w:unhideWhenUsed/>
    <w:qFormat/>
    <w:rsid w:val="00C9699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Overskrift6">
    <w:name w:val="heading 6"/>
    <w:basedOn w:val="Normal"/>
    <w:next w:val="Normal"/>
    <w:link w:val="Overskrift6Tegn"/>
    <w:uiPriority w:val="9"/>
    <w:semiHidden/>
    <w:unhideWhenUsed/>
    <w:qFormat/>
    <w:rsid w:val="00C9699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Overskrift7">
    <w:name w:val="heading 7"/>
    <w:basedOn w:val="Normal"/>
    <w:next w:val="Normal"/>
    <w:link w:val="Overskrift7Tegn"/>
    <w:uiPriority w:val="9"/>
    <w:semiHidden/>
    <w:unhideWhenUsed/>
    <w:qFormat/>
    <w:rsid w:val="00C9699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Overskrift8">
    <w:name w:val="heading 8"/>
    <w:basedOn w:val="Normal"/>
    <w:next w:val="Normal"/>
    <w:link w:val="Overskrift8Tegn"/>
    <w:uiPriority w:val="9"/>
    <w:semiHidden/>
    <w:unhideWhenUsed/>
    <w:qFormat/>
    <w:rsid w:val="00C9699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Overskrift9">
    <w:name w:val="heading 9"/>
    <w:basedOn w:val="Normal"/>
    <w:next w:val="Normal"/>
    <w:link w:val="Overskrift9Tegn"/>
    <w:uiPriority w:val="9"/>
    <w:semiHidden/>
    <w:unhideWhenUsed/>
    <w:qFormat/>
    <w:rsid w:val="00C96998"/>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699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9699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9699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9699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9699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9699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9699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9699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96998"/>
    <w:rPr>
      <w:rFonts w:eastAsiaTheme="majorEastAsia" w:cstheme="majorBidi"/>
      <w:color w:val="272727" w:themeColor="text1" w:themeTint="D8"/>
    </w:rPr>
  </w:style>
  <w:style w:type="paragraph" w:styleId="Tittel">
    <w:name w:val="Title"/>
    <w:basedOn w:val="Normal"/>
    <w:next w:val="Normal"/>
    <w:link w:val="TittelTegn"/>
    <w:uiPriority w:val="10"/>
    <w:qFormat/>
    <w:rsid w:val="00C9699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telTegn">
    <w:name w:val="Tittel Tegn"/>
    <w:basedOn w:val="Standardskriftforavsnitt"/>
    <w:link w:val="Tittel"/>
    <w:uiPriority w:val="10"/>
    <w:rsid w:val="00C9699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9699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telTegn">
    <w:name w:val="Undertittel Tegn"/>
    <w:basedOn w:val="Standardskriftforavsnitt"/>
    <w:link w:val="Undertittel"/>
    <w:uiPriority w:val="11"/>
    <w:rsid w:val="00C9699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96998"/>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SitatTegn">
    <w:name w:val="Sitat Tegn"/>
    <w:basedOn w:val="Standardskriftforavsnitt"/>
    <w:link w:val="Sitat"/>
    <w:uiPriority w:val="29"/>
    <w:rsid w:val="00C96998"/>
    <w:rPr>
      <w:i/>
      <w:iCs/>
      <w:color w:val="404040" w:themeColor="text1" w:themeTint="BF"/>
    </w:rPr>
  </w:style>
  <w:style w:type="paragraph" w:styleId="Listeavsnitt">
    <w:name w:val="List Paragraph"/>
    <w:basedOn w:val="Normal"/>
    <w:uiPriority w:val="34"/>
    <w:qFormat/>
    <w:rsid w:val="00C96998"/>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Sterkutheving">
    <w:name w:val="Intense Emphasis"/>
    <w:basedOn w:val="Standardskriftforavsnitt"/>
    <w:uiPriority w:val="21"/>
    <w:qFormat/>
    <w:rsid w:val="00C96998"/>
    <w:rPr>
      <w:i/>
      <w:iCs/>
      <w:color w:val="0F4761" w:themeColor="accent1" w:themeShade="BF"/>
    </w:rPr>
  </w:style>
  <w:style w:type="paragraph" w:styleId="Sterktsitat">
    <w:name w:val="Intense Quote"/>
    <w:basedOn w:val="Normal"/>
    <w:next w:val="Normal"/>
    <w:link w:val="SterktsitatTegn"/>
    <w:uiPriority w:val="30"/>
    <w:qFormat/>
    <w:rsid w:val="00C9699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SterktsitatTegn">
    <w:name w:val="Sterkt sitat Tegn"/>
    <w:basedOn w:val="Standardskriftforavsnitt"/>
    <w:link w:val="Sterktsitat"/>
    <w:uiPriority w:val="30"/>
    <w:rsid w:val="00C96998"/>
    <w:rPr>
      <w:i/>
      <w:iCs/>
      <w:color w:val="0F4761" w:themeColor="accent1" w:themeShade="BF"/>
    </w:rPr>
  </w:style>
  <w:style w:type="character" w:styleId="Sterkreferanse">
    <w:name w:val="Intense Reference"/>
    <w:basedOn w:val="Standardskriftforavsnitt"/>
    <w:uiPriority w:val="32"/>
    <w:qFormat/>
    <w:rsid w:val="00C96998"/>
    <w:rPr>
      <w:b/>
      <w:bCs/>
      <w:smallCaps/>
      <w:color w:val="0F4761" w:themeColor="accent1" w:themeShade="BF"/>
      <w:spacing w:val="5"/>
    </w:rPr>
  </w:style>
  <w:style w:type="paragraph" w:styleId="Bunntekst">
    <w:name w:val="footer"/>
    <w:basedOn w:val="Normal"/>
    <w:link w:val="BunntekstTegn"/>
    <w:rsid w:val="00C96998"/>
    <w:pPr>
      <w:tabs>
        <w:tab w:val="center" w:pos="4537"/>
        <w:tab w:val="right" w:pos="9072"/>
      </w:tabs>
    </w:pPr>
    <w:rPr>
      <w:rFonts w:ascii="Arial" w:hAnsi="Arial" w:cs="Arial"/>
      <w:sz w:val="16"/>
      <w:szCs w:val="16"/>
    </w:rPr>
  </w:style>
  <w:style w:type="character" w:customStyle="1" w:styleId="BunntekstTegn">
    <w:name w:val="Bunntekst Tegn"/>
    <w:basedOn w:val="Standardskriftforavsnitt"/>
    <w:link w:val="Bunntekst"/>
    <w:rsid w:val="00C96998"/>
    <w:rPr>
      <w:rFonts w:ascii="Arial" w:eastAsia="Times New Roman" w:hAnsi="Arial" w:cs="Arial"/>
      <w:kern w:val="0"/>
      <w:sz w:val="16"/>
      <w:szCs w:val="16"/>
      <w:lang w:eastAsia="nb-NO"/>
      <w14:ligatures w14:val="none"/>
    </w:rPr>
  </w:style>
  <w:style w:type="paragraph" w:styleId="Topptekst">
    <w:name w:val="header"/>
    <w:basedOn w:val="Normal"/>
    <w:link w:val="TopptekstTegn"/>
    <w:rsid w:val="00C96998"/>
    <w:pPr>
      <w:tabs>
        <w:tab w:val="center" w:pos="4537"/>
        <w:tab w:val="right" w:pos="9072"/>
      </w:tabs>
    </w:pPr>
    <w:rPr>
      <w:rFonts w:ascii="Arial" w:hAnsi="Arial" w:cs="Arial"/>
      <w:sz w:val="18"/>
      <w:szCs w:val="18"/>
    </w:rPr>
  </w:style>
  <w:style w:type="character" w:customStyle="1" w:styleId="TopptekstTegn">
    <w:name w:val="Topptekst Tegn"/>
    <w:basedOn w:val="Standardskriftforavsnitt"/>
    <w:link w:val="Topptekst"/>
    <w:rsid w:val="00C96998"/>
    <w:rPr>
      <w:rFonts w:ascii="Arial" w:eastAsia="Times New Roman" w:hAnsi="Arial" w:cs="Arial"/>
      <w:kern w:val="0"/>
      <w:sz w:val="18"/>
      <w:szCs w:val="18"/>
      <w:lang w:eastAsia="nb-NO"/>
      <w14:ligatures w14:val="none"/>
    </w:rPr>
  </w:style>
  <w:style w:type="character" w:styleId="Hyperkobling">
    <w:name w:val="Hyperlink"/>
    <w:rsid w:val="00C96998"/>
    <w:rPr>
      <w:rFonts w:cs="Times New Roman"/>
      <w:color w:val="0000FF"/>
      <w:u w:val="single"/>
    </w:rPr>
  </w:style>
  <w:style w:type="table" w:styleId="Tabellrutenett">
    <w:name w:val="Table Grid"/>
    <w:basedOn w:val="Vanligtabell"/>
    <w:rsid w:val="00C96998"/>
    <w:pPr>
      <w:spacing w:after="0" w:line="240" w:lineRule="auto"/>
    </w:pPr>
    <w:rPr>
      <w:rFonts w:ascii="Times New Roman" w:eastAsia="Times New Roman" w:hAnsi="Times New Roman"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no/hovedavtalen/#399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458</Words>
  <Characters>2432</Characters>
  <Application>Microsoft Office Word</Application>
  <DocSecurity>0</DocSecurity>
  <Lines>20</Lines>
  <Paragraphs>5</Paragraphs>
  <ScaleCrop>false</ScaleCrop>
  <Company>Bronnoysundregistrene</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Irene Elisabeth</dc:creator>
  <cp:keywords/>
  <dc:description/>
  <cp:lastModifiedBy>Hansen, Irene Elisabeth</cp:lastModifiedBy>
  <cp:revision>2</cp:revision>
  <dcterms:created xsi:type="dcterms:W3CDTF">2024-12-06T10:21:00Z</dcterms:created>
  <dcterms:modified xsi:type="dcterms:W3CDTF">2024-12-06T10:23:00Z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76794c-8cc1-4553-ade2-1b635d166220_Enabled">
    <vt:lpwstr>true</vt:lpwstr>
  </property>
  <property fmtid="{D5CDD505-2E9C-101B-9397-08002B2CF9AE}" pid="3" name="MSIP_Label_f876794c-8cc1-4553-ade2-1b635d166220_SetDate">
    <vt:lpwstr>2024-12-06T10:22:49Z</vt:lpwstr>
  </property>
  <property fmtid="{D5CDD505-2E9C-101B-9397-08002B2CF9AE}" pid="4" name="MSIP_Label_f876794c-8cc1-4553-ade2-1b635d166220_Method">
    <vt:lpwstr>Privileged</vt:lpwstr>
  </property>
  <property fmtid="{D5CDD505-2E9C-101B-9397-08002B2CF9AE}" pid="5" name="MSIP_Label_f876794c-8cc1-4553-ade2-1b635d166220_Name">
    <vt:lpwstr>Åpen informasjon</vt:lpwstr>
  </property>
  <property fmtid="{D5CDD505-2E9C-101B-9397-08002B2CF9AE}" pid="6" name="MSIP_Label_f876794c-8cc1-4553-ade2-1b635d166220_SiteId">
    <vt:lpwstr>4e14915f-a3fe-45aa-92c3-9d87465eda00</vt:lpwstr>
  </property>
  <property fmtid="{D5CDD505-2E9C-101B-9397-08002B2CF9AE}" pid="7" name="MSIP_Label_f876794c-8cc1-4553-ade2-1b635d166220_ActionId">
    <vt:lpwstr>bda2f6f6-113f-4ed8-9692-38118b1b975c</vt:lpwstr>
  </property>
  <property fmtid="{D5CDD505-2E9C-101B-9397-08002B2CF9AE}" pid="8" name="MSIP_Label_f876794c-8cc1-4553-ade2-1b635d166220_ContentBits">
    <vt:lpwstr>0</vt:lpwstr>
  </property>
</Properties>
</file>